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1C30BCC1" w:rsidR="007D14B7" w:rsidRDefault="00353288" w:rsidP="00CC0493">
      <w:pPr>
        <w:pStyle w:val="Heading1"/>
        <w:rPr>
          <w:smallCaps w:val="0"/>
          <w:spacing w:val="0"/>
          <w:sz w:val="24"/>
          <w:szCs w:val="20"/>
        </w:rPr>
      </w:pPr>
      <w:r w:rsidRPr="00353288">
        <w:rPr>
          <w:noProof/>
          <w:lang w:eastAsia="zh-CN"/>
        </w:rPr>
        <w:drawing>
          <wp:anchor distT="0" distB="0" distL="114300" distR="114300" simplePos="0" relativeHeight="251659264" behindDoc="0" locked="0" layoutInCell="1" allowOverlap="1" wp14:anchorId="0B5CB5F4" wp14:editId="2FE95546">
            <wp:simplePos x="0" y="0"/>
            <wp:positionH relativeFrom="margin">
              <wp:align>left</wp:align>
            </wp:positionH>
            <wp:positionV relativeFrom="paragraph">
              <wp:posOffset>0</wp:posOffset>
            </wp:positionV>
            <wp:extent cx="1041400" cy="857250"/>
            <wp:effectExtent l="0" t="0" r="6350" b="0"/>
            <wp:wrapSquare wrapText="bothSides"/>
            <wp:docPr id="4" name="Picture 3" descr="Graphical user interface&#10;&#10;Description automatically generated">
              <a:extLst xmlns:a="http://schemas.openxmlformats.org/drawingml/2006/main">
                <a:ext uri="{FF2B5EF4-FFF2-40B4-BE49-F238E27FC236}">
                  <a16:creationId xmlns:a16="http://schemas.microsoft.com/office/drawing/2014/main" id="{369081F4-D8ED-4434-A8A9-17207B3E34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Graphical user interface&#10;&#10;Description automatically generated">
                      <a:extLst>
                        <a:ext uri="{FF2B5EF4-FFF2-40B4-BE49-F238E27FC236}">
                          <a16:creationId xmlns:a16="http://schemas.microsoft.com/office/drawing/2014/main" id="{369081F4-D8ED-4434-A8A9-17207B3E34C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42960" cy="859057"/>
                    </a:xfrm>
                    <a:prstGeom prst="rect">
                      <a:avLst/>
                    </a:prstGeom>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9E78EA">
        <w:rPr>
          <w:b/>
          <w:u w:val="single"/>
        </w:rPr>
        <w:t>8</w:t>
      </w:r>
      <w:r w:rsidR="007F3054" w:rsidRPr="0012765A">
        <w:rPr>
          <w:b/>
          <w:u w:val="single"/>
        </w:rPr>
        <w:t xml:space="preserve">: </w:t>
      </w:r>
      <w:r w:rsidR="000C5658">
        <w:rPr>
          <w:b/>
          <w:u w:val="single"/>
        </w:rPr>
        <w:t>Dashboard</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Pr>
          <w:smallCaps w:val="0"/>
          <w:spacing w:val="0"/>
          <w:sz w:val="24"/>
          <w:szCs w:val="20"/>
          <w:highlight w:val="yellow"/>
        </w:rPr>
        <w:t>Spring 202</w:t>
      </w:r>
      <w:r w:rsidR="0073138B">
        <w:rPr>
          <w:smallCaps w:val="0"/>
          <w:spacing w:val="0"/>
          <w:sz w:val="24"/>
          <w:szCs w:val="20"/>
          <w:highlight w:val="yellow"/>
        </w:rPr>
        <w:t>3</w:t>
      </w:r>
    </w:p>
    <w:p w14:paraId="3B64E63E" w14:textId="77777777" w:rsidR="00697647" w:rsidRDefault="00697647" w:rsidP="00697647">
      <w:pPr>
        <w:pStyle w:val="Heading2"/>
      </w:pPr>
      <w:r>
        <w:t>Overview and learning outcomes</w:t>
      </w:r>
    </w:p>
    <w:p w14:paraId="3F7AA095" w14:textId="13C364B7" w:rsidR="000C5658" w:rsidRPr="001B098A" w:rsidRDefault="002113A6" w:rsidP="000C5658">
      <w:r w:rsidRPr="002113A6">
        <w:t>A dashboard is a visual-oriented display of the most important data and information needed to achieve defined goals and objectives; consolidated and arranged on a single screen so the inform</w:t>
      </w:r>
      <w:r>
        <w:t xml:space="preserve">ation can be viewed </w:t>
      </w:r>
      <w:proofErr w:type="gramStart"/>
      <w:r>
        <w:t>at a glance</w:t>
      </w:r>
      <w:proofErr w:type="gramEnd"/>
      <w:r w:rsidR="000C5658">
        <w:t>. In this module, we will</w:t>
      </w:r>
      <w:r>
        <w:t xml:space="preserve"> start</w:t>
      </w:r>
      <w:r w:rsidR="008E5DC0">
        <w:t xml:space="preserve"> with some basics of dashboard and</w:t>
      </w:r>
      <w:r>
        <w:t xml:space="preserve"> will continue with </w:t>
      </w:r>
      <w:r w:rsidR="008E5DC0">
        <w:t>design best practices in a second module</w:t>
      </w:r>
      <w:r>
        <w:t xml:space="preserve"> later.</w:t>
      </w:r>
    </w:p>
    <w:p w14:paraId="5E6F449A" w14:textId="0C6B2458" w:rsidR="000C5658" w:rsidRDefault="000C5658" w:rsidP="000C5658">
      <w:pPr>
        <w:pStyle w:val="ListParagraph"/>
        <w:numPr>
          <w:ilvl w:val="0"/>
          <w:numId w:val="1"/>
        </w:numPr>
      </w:pPr>
      <w:r>
        <w:t>Discuss the role and value of dashboard</w:t>
      </w:r>
      <w:r w:rsidR="002113A6">
        <w:t>s</w:t>
      </w:r>
      <w:r>
        <w:t>.</w:t>
      </w:r>
    </w:p>
    <w:p w14:paraId="6DA7A4EE" w14:textId="787D3AB5" w:rsidR="000C5658" w:rsidRDefault="000C5658" w:rsidP="000C5658">
      <w:pPr>
        <w:pStyle w:val="ListParagraph"/>
        <w:numPr>
          <w:ilvl w:val="0"/>
          <w:numId w:val="1"/>
        </w:numPr>
      </w:pPr>
      <w:r>
        <w:t xml:space="preserve">Compare common types of </w:t>
      </w:r>
      <w:r w:rsidR="002113A6">
        <w:t>reporting media: dashboard, report, analytical tool, and scorecards</w:t>
      </w:r>
      <w:r>
        <w:t>.</w:t>
      </w:r>
    </w:p>
    <w:p w14:paraId="006CECBE" w14:textId="68677A85" w:rsidR="003F02F4" w:rsidRDefault="003F02F4" w:rsidP="000C5658">
      <w:pPr>
        <w:pStyle w:val="ListParagraph"/>
        <w:numPr>
          <w:ilvl w:val="0"/>
          <w:numId w:val="1"/>
        </w:numPr>
      </w:pPr>
      <w:r>
        <w:t>Describe common components and contents of dashboards</w:t>
      </w:r>
      <w:r w:rsidR="00BC14E9">
        <w:t xml:space="preserve">: content, visual, </w:t>
      </w:r>
      <w:proofErr w:type="gramStart"/>
      <w:r w:rsidR="00BC14E9">
        <w:t>UI</w:t>
      </w:r>
      <w:proofErr w:type="gramEnd"/>
    </w:p>
    <w:p w14:paraId="0FC13094" w14:textId="3BFC5682" w:rsidR="002113A6" w:rsidRDefault="002113A6" w:rsidP="000C5658">
      <w:pPr>
        <w:pStyle w:val="ListParagraph"/>
        <w:numPr>
          <w:ilvl w:val="0"/>
          <w:numId w:val="1"/>
        </w:numPr>
      </w:pPr>
      <w:r>
        <w:t xml:space="preserve">Compared three levels of dashboards: operational, tactical, </w:t>
      </w:r>
      <w:proofErr w:type="gramStart"/>
      <w:r>
        <w:t>strategic</w:t>
      </w:r>
      <w:proofErr w:type="gramEnd"/>
    </w:p>
    <w:p w14:paraId="4008950B" w14:textId="495B47E2" w:rsidR="000C5658" w:rsidRDefault="000C5658" w:rsidP="000C5658">
      <w:pPr>
        <w:pStyle w:val="ListParagraph"/>
        <w:numPr>
          <w:ilvl w:val="0"/>
          <w:numId w:val="1"/>
        </w:numPr>
      </w:pPr>
      <w:r>
        <w:t>Develop dashboards in Tableau.</w:t>
      </w:r>
    </w:p>
    <w:p w14:paraId="2D01D110" w14:textId="0C16777B" w:rsidR="00385D9E" w:rsidRDefault="00385D9E" w:rsidP="008F2022">
      <w:r>
        <w:t>This module is related to cou</w:t>
      </w:r>
      <w:r w:rsidR="000C5658">
        <w:t>rse level learning outcomes 4</w:t>
      </w:r>
      <w:r w:rsidR="00E445EE">
        <w:t>.</w:t>
      </w:r>
    </w:p>
    <w:p w14:paraId="379969D6" w14:textId="4FEAAA60" w:rsidR="00266D3C" w:rsidRDefault="00266D3C" w:rsidP="00266D3C">
      <w:pPr>
        <w:pStyle w:val="Heading2"/>
      </w:pPr>
      <w:r>
        <w:t>Task list</w:t>
      </w:r>
    </w:p>
    <w:p w14:paraId="56841FAF" w14:textId="77777777" w:rsidR="00596ED0" w:rsidRDefault="00596ED0" w:rsidP="00596ED0">
      <w:pPr>
        <w:pStyle w:val="ListParagraph"/>
        <w:numPr>
          <w:ilvl w:val="0"/>
          <w:numId w:val="5"/>
        </w:numPr>
      </w:pPr>
      <w:r>
        <w:t>Use the lecture notes as a reading and learning guide, which complements the core readings. Follow the resources presented in the notes for further information and additional learning.</w:t>
      </w:r>
    </w:p>
    <w:p w14:paraId="5CB667AA" w14:textId="54589FCE" w:rsidR="00D736BB" w:rsidRPr="008271A2" w:rsidRDefault="00D736BB" w:rsidP="00D736BB">
      <w:pPr>
        <w:pStyle w:val="ListParagraph"/>
        <w:numPr>
          <w:ilvl w:val="0"/>
          <w:numId w:val="5"/>
        </w:numPr>
      </w:pPr>
      <w:r>
        <w:t xml:space="preserve">Complete the </w:t>
      </w:r>
      <w:r w:rsidR="008F2022">
        <w:t>core</w:t>
      </w:r>
      <w:r>
        <w:t xml:space="preserve"> readings listed in learning materials. Use the questions in “</w:t>
      </w:r>
      <w:r w:rsidR="00092277">
        <w:t xml:space="preserve">Review and </w:t>
      </w:r>
      <w:r>
        <w:t>Research” section to guide your readings.</w:t>
      </w:r>
    </w:p>
    <w:p w14:paraId="29E74D16" w14:textId="2E967471" w:rsidR="005F3204" w:rsidRDefault="00092277" w:rsidP="00E747BD">
      <w:pPr>
        <w:pStyle w:val="ListParagraph"/>
        <w:numPr>
          <w:ilvl w:val="0"/>
          <w:numId w:val="5"/>
        </w:numPr>
      </w:pPr>
      <w:r>
        <w:t>Review and r</w:t>
      </w:r>
      <w:r w:rsidR="005F3204">
        <w:t>ese</w:t>
      </w:r>
      <w:r w:rsidR="00E53B03">
        <w:t>arch:</w:t>
      </w:r>
      <w:r w:rsidR="005F3204">
        <w:t xml:space="preserve"> Use these questions to guide your readings and conduct your own research if necessary. There is no submission on these questions, but you are welcome to discuss them and report your findings in the discussion board if you feel the need.</w:t>
      </w:r>
    </w:p>
    <w:p w14:paraId="4DD09990" w14:textId="0A9DA3C2" w:rsidR="000C5658" w:rsidRDefault="000C5658" w:rsidP="000C5658">
      <w:pPr>
        <w:pStyle w:val="ListParagraph"/>
        <w:numPr>
          <w:ilvl w:val="1"/>
          <w:numId w:val="5"/>
        </w:numPr>
      </w:pPr>
      <w:r>
        <w:t xml:space="preserve">How dashboard is different from a </w:t>
      </w:r>
      <w:r w:rsidR="003207A3">
        <w:t>report</w:t>
      </w:r>
      <w:r w:rsidR="009841FD">
        <w:t>, a visual analysis tool, and</w:t>
      </w:r>
      <w:r w:rsidR="003207A3">
        <w:t xml:space="preserve"> a </w:t>
      </w:r>
      <w:r w:rsidR="00AF135D">
        <w:t>scorecard?</w:t>
      </w:r>
    </w:p>
    <w:p w14:paraId="4B74158C" w14:textId="62F878E1" w:rsidR="008F2022" w:rsidRDefault="000C5658" w:rsidP="000C5658">
      <w:pPr>
        <w:pStyle w:val="ListParagraph"/>
        <w:numPr>
          <w:ilvl w:val="1"/>
          <w:numId w:val="5"/>
        </w:numPr>
      </w:pPr>
      <w:r>
        <w:t>What are the types of dashboards</w:t>
      </w:r>
      <w:r w:rsidR="004F1E44">
        <w:t xml:space="preserve"> and what are the major difference</w:t>
      </w:r>
      <w:r w:rsidR="002113A6">
        <w:t>s</w:t>
      </w:r>
      <w:r w:rsidR="004F1E44">
        <w:t xml:space="preserve"> between them</w:t>
      </w:r>
      <w:r>
        <w:t>?</w:t>
      </w:r>
    </w:p>
    <w:p w14:paraId="294F3AA5" w14:textId="58E36D3E" w:rsidR="000C5658" w:rsidRDefault="00CC7647" w:rsidP="000C5658">
      <w:pPr>
        <w:pStyle w:val="ListParagraph"/>
        <w:numPr>
          <w:ilvl w:val="0"/>
          <w:numId w:val="5"/>
        </w:numPr>
      </w:pPr>
      <w:r>
        <w:t>Be</w:t>
      </w:r>
      <w:r w:rsidR="00F64996">
        <w:t>g</w:t>
      </w:r>
      <w:r>
        <w:t xml:space="preserve">in </w:t>
      </w:r>
      <w:r w:rsidR="00EF23C0">
        <w:t>T</w:t>
      </w:r>
      <w:r w:rsidR="00794579">
        <w:t xml:space="preserve">ableau </w:t>
      </w:r>
      <w:r w:rsidR="004235C7">
        <w:t>L</w:t>
      </w:r>
      <w:r w:rsidR="00794579">
        <w:t>ab 5</w:t>
      </w:r>
      <w:r w:rsidR="004235C7">
        <w:t>: complete task 1 and 2.</w:t>
      </w:r>
    </w:p>
    <w:p w14:paraId="58975E66" w14:textId="3AA3F99F" w:rsidR="00EF299B" w:rsidRDefault="008271A2" w:rsidP="00EF299B">
      <w:pPr>
        <w:pStyle w:val="Heading2"/>
      </w:pPr>
      <w:r>
        <w:t>Learning materials</w:t>
      </w:r>
    </w:p>
    <w:p w14:paraId="5C7FF84D" w14:textId="77777777" w:rsidR="00596ED0" w:rsidRDefault="00596ED0" w:rsidP="00596ED0">
      <w:pPr>
        <w:pStyle w:val="ListParagraph"/>
        <w:numPr>
          <w:ilvl w:val="0"/>
          <w:numId w:val="2"/>
        </w:numPr>
      </w:pPr>
      <w:r>
        <w:t xml:space="preserve">Lecture notes: </w:t>
      </w:r>
      <w:hyperlink r:id="rId8" w:history="1">
        <w:r w:rsidRPr="002778EC">
          <w:rPr>
            <w:rStyle w:val="Hyperlink"/>
          </w:rPr>
          <w:t>https://www.edocr.com/v/oekl31vr/jgzheng/Dashboard</w:t>
        </w:r>
      </w:hyperlink>
      <w:r>
        <w:t xml:space="preserve"> </w:t>
      </w:r>
    </w:p>
    <w:p w14:paraId="420D6451" w14:textId="0D08C236" w:rsidR="00AA7C4A" w:rsidRDefault="004D04D8" w:rsidP="003B3072">
      <w:pPr>
        <w:pStyle w:val="ListParagraph"/>
        <w:numPr>
          <w:ilvl w:val="0"/>
          <w:numId w:val="2"/>
        </w:numPr>
      </w:pPr>
      <w:r>
        <w:t>Core</w:t>
      </w:r>
      <w:r w:rsidR="00755473">
        <w:t xml:space="preserve"> reading</w:t>
      </w:r>
      <w:r>
        <w:t>s</w:t>
      </w:r>
      <w:r w:rsidR="004955F7">
        <w:t>:</w:t>
      </w:r>
    </w:p>
    <w:p w14:paraId="240F3762" w14:textId="1746EADB" w:rsidR="00133476" w:rsidRDefault="00133476" w:rsidP="00133476">
      <w:pPr>
        <w:pStyle w:val="ListParagraph"/>
        <w:numPr>
          <w:ilvl w:val="1"/>
          <w:numId w:val="2"/>
        </w:numPr>
      </w:pPr>
      <w:r w:rsidRPr="00133476">
        <w:t>What is a Data Dashboard? Definition, Benefits, and Examples</w:t>
      </w:r>
      <w:r>
        <w:t xml:space="preserve"> </w:t>
      </w:r>
      <w:hyperlink r:id="rId9" w:history="1">
        <w:r w:rsidR="00BC14E9" w:rsidRPr="003A2AE6">
          <w:rPr>
            <w:rStyle w:val="Hyperlink"/>
          </w:rPr>
          <w:t>https://databox.com/data-dashboard</w:t>
        </w:r>
      </w:hyperlink>
      <w:r w:rsidR="00BC14E9">
        <w:t xml:space="preserve"> </w:t>
      </w:r>
    </w:p>
    <w:p w14:paraId="23528C4B" w14:textId="25844928" w:rsidR="00B35556" w:rsidRPr="009C38BB" w:rsidRDefault="00B35556" w:rsidP="00133476">
      <w:pPr>
        <w:pStyle w:val="ListParagraph"/>
        <w:numPr>
          <w:ilvl w:val="1"/>
          <w:numId w:val="2"/>
        </w:numPr>
        <w:rPr>
          <w:rStyle w:val="Hyperlink"/>
          <w:color w:val="auto"/>
          <w:u w:val="none"/>
        </w:rPr>
      </w:pPr>
      <w:r>
        <w:t xml:space="preserve">Stephen Few </w:t>
      </w:r>
      <w:proofErr w:type="gramStart"/>
      <w:r>
        <w:t>Dashboard</w:t>
      </w:r>
      <w:proofErr w:type="gramEnd"/>
      <w:r>
        <w:t xml:space="preserve"> Confusion: </w:t>
      </w:r>
      <w:hyperlink r:id="rId10" w:history="1">
        <w:r w:rsidRPr="00AC49A4">
          <w:rPr>
            <w:rStyle w:val="Hyperlink"/>
          </w:rPr>
          <w:t>http://www.perceptualedge.com/articles/ie/dashboard_confusion.pdf</w:t>
        </w:r>
      </w:hyperlink>
    </w:p>
    <w:p w14:paraId="5EF746D1" w14:textId="76BB6DF4" w:rsidR="009C38BB" w:rsidRPr="003E2C86" w:rsidRDefault="002113A6" w:rsidP="00133476">
      <w:pPr>
        <w:pStyle w:val="ListParagraph"/>
        <w:numPr>
          <w:ilvl w:val="1"/>
          <w:numId w:val="2"/>
        </w:numPr>
        <w:rPr>
          <w:rStyle w:val="Hyperlink"/>
          <w:color w:val="auto"/>
          <w:u w:val="none"/>
        </w:rPr>
      </w:pPr>
      <w:r>
        <w:rPr>
          <w:rStyle w:val="Hyperlink"/>
          <w:color w:val="auto"/>
          <w:u w:val="none"/>
        </w:rPr>
        <w:t xml:space="preserve">What is a dashboard? </w:t>
      </w:r>
      <w:hyperlink r:id="rId11" w:history="1">
        <w:r w:rsidR="008E5DC0" w:rsidRPr="002778EC">
          <w:rPr>
            <w:rStyle w:val="Hyperlink"/>
          </w:rPr>
          <w:t>https://web.archive.org/web/20180825151532/http://www.dashboardinsight.com/articles/digital-dashboards/fundamentals/what-is-a-dashboard.aspx</w:t>
        </w:r>
      </w:hyperlink>
      <w:r w:rsidR="008E5DC0">
        <w:rPr>
          <w:rStyle w:val="Hyperlink"/>
          <w:color w:val="auto"/>
          <w:u w:val="none"/>
        </w:rPr>
        <w:t xml:space="preserve"> </w:t>
      </w:r>
    </w:p>
    <w:p w14:paraId="5841F578" w14:textId="182CE2E2" w:rsidR="005B5D8B" w:rsidRDefault="005B5D8B" w:rsidP="005B5D8B">
      <w:pPr>
        <w:pStyle w:val="ListParagraph"/>
        <w:numPr>
          <w:ilvl w:val="1"/>
          <w:numId w:val="2"/>
        </w:numPr>
        <w:rPr>
          <w:rStyle w:val="Hyperlink"/>
          <w:color w:val="auto"/>
          <w:u w:val="none"/>
        </w:rPr>
      </w:pPr>
      <w:r w:rsidRPr="005B5D8B">
        <w:t xml:space="preserve">The Difference Between Strategic, Analytical, Operational </w:t>
      </w:r>
      <w:r w:rsidR="00133476">
        <w:t>a</w:t>
      </w:r>
      <w:r w:rsidRPr="005B5D8B">
        <w:t xml:space="preserve">nd Tactical Dashboards </w:t>
      </w:r>
      <w:hyperlink r:id="rId12" w:history="1">
        <w:r>
          <w:rPr>
            <w:rStyle w:val="Hyperlink"/>
          </w:rPr>
          <w:t>https://www.datapine.com/blog/strategic-operational-analytical-tactical-dashboards/</w:t>
        </w:r>
      </w:hyperlink>
    </w:p>
    <w:p w14:paraId="18EAFD0A" w14:textId="2D1DFF58" w:rsidR="00794579" w:rsidRDefault="002113A6" w:rsidP="002113A6">
      <w:pPr>
        <w:pStyle w:val="ListParagraph"/>
        <w:numPr>
          <w:ilvl w:val="0"/>
          <w:numId w:val="2"/>
        </w:numPr>
      </w:pPr>
      <w:r>
        <w:t>Tableau lab</w:t>
      </w:r>
      <w:r w:rsidR="009841FD">
        <w:t xml:space="preserve"> 5 guide</w:t>
      </w:r>
      <w:r>
        <w:t xml:space="preserve">: </w:t>
      </w:r>
      <w:r w:rsidRPr="002113A6">
        <w:t>Tableau lab 5 dashboard.docx</w:t>
      </w:r>
    </w:p>
    <w:p w14:paraId="49065F0E" w14:textId="12C77569" w:rsidR="00A95DDB" w:rsidRDefault="00697647" w:rsidP="003B3072">
      <w:pPr>
        <w:pStyle w:val="ListParagraph"/>
        <w:numPr>
          <w:ilvl w:val="0"/>
          <w:numId w:val="2"/>
        </w:numPr>
      </w:pPr>
      <w:r>
        <w:t xml:space="preserve">Additional resources and </w:t>
      </w:r>
      <w:r w:rsidR="00AA7C4A">
        <w:t>readings</w:t>
      </w:r>
      <w:r w:rsidR="00F972B6">
        <w:t xml:space="preserve"> </w:t>
      </w:r>
      <w:r w:rsidR="00725795">
        <w:t xml:space="preserve">can be found in the lecture notes. </w:t>
      </w:r>
      <w:r w:rsidR="00A95DDB">
        <w:t>Find your own resources and conduct your own research if necessary.</w:t>
      </w:r>
    </w:p>
    <w:sectPr w:rsidR="00A95DDB" w:rsidSect="002113A6">
      <w:footerReference w:type="default" r:id="rId13"/>
      <w:pgSz w:w="12240" w:h="15840"/>
      <w:pgMar w:top="1152" w:right="1152" w:bottom="1152" w:left="1152" w:header="720" w:footer="50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5EA2A" w14:textId="77777777" w:rsidR="00C80977" w:rsidRDefault="00C80977" w:rsidP="00A217DF">
      <w:pPr>
        <w:spacing w:after="0" w:line="240" w:lineRule="auto"/>
      </w:pPr>
      <w:r>
        <w:separator/>
      </w:r>
    </w:p>
  </w:endnote>
  <w:endnote w:type="continuationSeparator" w:id="0">
    <w:p w14:paraId="321A7FA9" w14:textId="77777777" w:rsidR="00C80977" w:rsidRDefault="00C80977"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258387"/>
      <w:docPartObj>
        <w:docPartGallery w:val="Page Numbers (Bottom of Page)"/>
        <w:docPartUnique/>
      </w:docPartObj>
    </w:sdtPr>
    <w:sdtContent>
      <w:sdt>
        <w:sdtPr>
          <w:id w:val="1728636285"/>
          <w:docPartObj>
            <w:docPartGallery w:val="Page Numbers (Top of Page)"/>
            <w:docPartUnique/>
          </w:docPartObj>
        </w:sdtPr>
        <w:sdtContent>
          <w:p w14:paraId="5B123893" w14:textId="34A926EF" w:rsidR="002113A6" w:rsidRDefault="002113A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96ED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96ED0">
              <w:rPr>
                <w:b/>
                <w:bCs/>
                <w:noProof/>
              </w:rPr>
              <w:t>2</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44142" w14:textId="77777777" w:rsidR="00C80977" w:rsidRDefault="00C80977" w:rsidP="00A217DF">
      <w:pPr>
        <w:spacing w:after="0" w:line="240" w:lineRule="auto"/>
      </w:pPr>
      <w:r>
        <w:separator/>
      </w:r>
    </w:p>
  </w:footnote>
  <w:footnote w:type="continuationSeparator" w:id="0">
    <w:p w14:paraId="74C69556" w14:textId="77777777" w:rsidR="00C80977" w:rsidRDefault="00C80977"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A6CF6"/>
    <w:multiLevelType w:val="hybridMultilevel"/>
    <w:tmpl w:val="E9807FDE"/>
    <w:lvl w:ilvl="0" w:tplc="D076DCEE">
      <w:start w:val="1"/>
      <w:numFmt w:val="bullet"/>
      <w:lvlText w:val="•"/>
      <w:lvlJc w:val="left"/>
      <w:pPr>
        <w:tabs>
          <w:tab w:val="num" w:pos="720"/>
        </w:tabs>
        <w:ind w:left="720" w:hanging="360"/>
      </w:pPr>
      <w:rPr>
        <w:rFonts w:ascii="Arial" w:hAnsi="Arial" w:hint="default"/>
      </w:rPr>
    </w:lvl>
    <w:lvl w:ilvl="1" w:tplc="33408300">
      <w:start w:val="1"/>
      <w:numFmt w:val="bullet"/>
      <w:lvlText w:val="•"/>
      <w:lvlJc w:val="left"/>
      <w:pPr>
        <w:tabs>
          <w:tab w:val="num" w:pos="1440"/>
        </w:tabs>
        <w:ind w:left="1440" w:hanging="360"/>
      </w:pPr>
      <w:rPr>
        <w:rFonts w:ascii="Arial" w:hAnsi="Arial" w:hint="default"/>
      </w:rPr>
    </w:lvl>
    <w:lvl w:ilvl="2" w:tplc="333AC632" w:tentative="1">
      <w:start w:val="1"/>
      <w:numFmt w:val="bullet"/>
      <w:lvlText w:val="•"/>
      <w:lvlJc w:val="left"/>
      <w:pPr>
        <w:tabs>
          <w:tab w:val="num" w:pos="2160"/>
        </w:tabs>
        <w:ind w:left="2160" w:hanging="360"/>
      </w:pPr>
      <w:rPr>
        <w:rFonts w:ascii="Arial" w:hAnsi="Arial" w:hint="default"/>
      </w:rPr>
    </w:lvl>
    <w:lvl w:ilvl="3" w:tplc="DF66CAE8" w:tentative="1">
      <w:start w:val="1"/>
      <w:numFmt w:val="bullet"/>
      <w:lvlText w:val="•"/>
      <w:lvlJc w:val="left"/>
      <w:pPr>
        <w:tabs>
          <w:tab w:val="num" w:pos="2880"/>
        </w:tabs>
        <w:ind w:left="2880" w:hanging="360"/>
      </w:pPr>
      <w:rPr>
        <w:rFonts w:ascii="Arial" w:hAnsi="Arial" w:hint="default"/>
      </w:rPr>
    </w:lvl>
    <w:lvl w:ilvl="4" w:tplc="B782937E" w:tentative="1">
      <w:start w:val="1"/>
      <w:numFmt w:val="bullet"/>
      <w:lvlText w:val="•"/>
      <w:lvlJc w:val="left"/>
      <w:pPr>
        <w:tabs>
          <w:tab w:val="num" w:pos="3600"/>
        </w:tabs>
        <w:ind w:left="3600" w:hanging="360"/>
      </w:pPr>
      <w:rPr>
        <w:rFonts w:ascii="Arial" w:hAnsi="Arial" w:hint="default"/>
      </w:rPr>
    </w:lvl>
    <w:lvl w:ilvl="5" w:tplc="CE18131A" w:tentative="1">
      <w:start w:val="1"/>
      <w:numFmt w:val="bullet"/>
      <w:lvlText w:val="•"/>
      <w:lvlJc w:val="left"/>
      <w:pPr>
        <w:tabs>
          <w:tab w:val="num" w:pos="4320"/>
        </w:tabs>
        <w:ind w:left="4320" w:hanging="360"/>
      </w:pPr>
      <w:rPr>
        <w:rFonts w:ascii="Arial" w:hAnsi="Arial" w:hint="default"/>
      </w:rPr>
    </w:lvl>
    <w:lvl w:ilvl="6" w:tplc="524A53E6" w:tentative="1">
      <w:start w:val="1"/>
      <w:numFmt w:val="bullet"/>
      <w:lvlText w:val="•"/>
      <w:lvlJc w:val="left"/>
      <w:pPr>
        <w:tabs>
          <w:tab w:val="num" w:pos="5040"/>
        </w:tabs>
        <w:ind w:left="5040" w:hanging="360"/>
      </w:pPr>
      <w:rPr>
        <w:rFonts w:ascii="Arial" w:hAnsi="Arial" w:hint="default"/>
      </w:rPr>
    </w:lvl>
    <w:lvl w:ilvl="7" w:tplc="3530E09A" w:tentative="1">
      <w:start w:val="1"/>
      <w:numFmt w:val="bullet"/>
      <w:lvlText w:val="•"/>
      <w:lvlJc w:val="left"/>
      <w:pPr>
        <w:tabs>
          <w:tab w:val="num" w:pos="5760"/>
        </w:tabs>
        <w:ind w:left="5760" w:hanging="360"/>
      </w:pPr>
      <w:rPr>
        <w:rFonts w:ascii="Arial" w:hAnsi="Arial" w:hint="default"/>
      </w:rPr>
    </w:lvl>
    <w:lvl w:ilvl="8" w:tplc="F3303C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814511"/>
    <w:multiLevelType w:val="hybridMultilevel"/>
    <w:tmpl w:val="C9F0A6C0"/>
    <w:lvl w:ilvl="0" w:tplc="922AC0FA">
      <w:start w:val="1"/>
      <w:numFmt w:val="bullet"/>
      <w:lvlText w:val="•"/>
      <w:lvlJc w:val="left"/>
      <w:pPr>
        <w:tabs>
          <w:tab w:val="num" w:pos="720"/>
        </w:tabs>
        <w:ind w:left="720" w:hanging="360"/>
      </w:pPr>
      <w:rPr>
        <w:rFonts w:ascii="Arial" w:hAnsi="Arial" w:hint="default"/>
      </w:rPr>
    </w:lvl>
    <w:lvl w:ilvl="1" w:tplc="ADAAFDE2">
      <w:start w:val="1"/>
      <w:numFmt w:val="bullet"/>
      <w:lvlText w:val="•"/>
      <w:lvlJc w:val="left"/>
      <w:pPr>
        <w:tabs>
          <w:tab w:val="num" w:pos="1440"/>
        </w:tabs>
        <w:ind w:left="1440" w:hanging="360"/>
      </w:pPr>
      <w:rPr>
        <w:rFonts w:ascii="Arial" w:hAnsi="Arial" w:hint="default"/>
      </w:rPr>
    </w:lvl>
    <w:lvl w:ilvl="2" w:tplc="7C540DE0" w:tentative="1">
      <w:start w:val="1"/>
      <w:numFmt w:val="bullet"/>
      <w:lvlText w:val="•"/>
      <w:lvlJc w:val="left"/>
      <w:pPr>
        <w:tabs>
          <w:tab w:val="num" w:pos="2160"/>
        </w:tabs>
        <w:ind w:left="2160" w:hanging="360"/>
      </w:pPr>
      <w:rPr>
        <w:rFonts w:ascii="Arial" w:hAnsi="Arial" w:hint="default"/>
      </w:rPr>
    </w:lvl>
    <w:lvl w:ilvl="3" w:tplc="BB7C277E" w:tentative="1">
      <w:start w:val="1"/>
      <w:numFmt w:val="bullet"/>
      <w:lvlText w:val="•"/>
      <w:lvlJc w:val="left"/>
      <w:pPr>
        <w:tabs>
          <w:tab w:val="num" w:pos="2880"/>
        </w:tabs>
        <w:ind w:left="2880" w:hanging="360"/>
      </w:pPr>
      <w:rPr>
        <w:rFonts w:ascii="Arial" w:hAnsi="Arial" w:hint="default"/>
      </w:rPr>
    </w:lvl>
    <w:lvl w:ilvl="4" w:tplc="6FCAFA5C" w:tentative="1">
      <w:start w:val="1"/>
      <w:numFmt w:val="bullet"/>
      <w:lvlText w:val="•"/>
      <w:lvlJc w:val="left"/>
      <w:pPr>
        <w:tabs>
          <w:tab w:val="num" w:pos="3600"/>
        </w:tabs>
        <w:ind w:left="3600" w:hanging="360"/>
      </w:pPr>
      <w:rPr>
        <w:rFonts w:ascii="Arial" w:hAnsi="Arial" w:hint="default"/>
      </w:rPr>
    </w:lvl>
    <w:lvl w:ilvl="5" w:tplc="44E2F48A" w:tentative="1">
      <w:start w:val="1"/>
      <w:numFmt w:val="bullet"/>
      <w:lvlText w:val="•"/>
      <w:lvlJc w:val="left"/>
      <w:pPr>
        <w:tabs>
          <w:tab w:val="num" w:pos="4320"/>
        </w:tabs>
        <w:ind w:left="4320" w:hanging="360"/>
      </w:pPr>
      <w:rPr>
        <w:rFonts w:ascii="Arial" w:hAnsi="Arial" w:hint="default"/>
      </w:rPr>
    </w:lvl>
    <w:lvl w:ilvl="6" w:tplc="1D56DABE" w:tentative="1">
      <w:start w:val="1"/>
      <w:numFmt w:val="bullet"/>
      <w:lvlText w:val="•"/>
      <w:lvlJc w:val="left"/>
      <w:pPr>
        <w:tabs>
          <w:tab w:val="num" w:pos="5040"/>
        </w:tabs>
        <w:ind w:left="5040" w:hanging="360"/>
      </w:pPr>
      <w:rPr>
        <w:rFonts w:ascii="Arial" w:hAnsi="Arial" w:hint="default"/>
      </w:rPr>
    </w:lvl>
    <w:lvl w:ilvl="7" w:tplc="6EFAC654" w:tentative="1">
      <w:start w:val="1"/>
      <w:numFmt w:val="bullet"/>
      <w:lvlText w:val="•"/>
      <w:lvlJc w:val="left"/>
      <w:pPr>
        <w:tabs>
          <w:tab w:val="num" w:pos="5760"/>
        </w:tabs>
        <w:ind w:left="5760" w:hanging="360"/>
      </w:pPr>
      <w:rPr>
        <w:rFonts w:ascii="Arial" w:hAnsi="Arial" w:hint="default"/>
      </w:rPr>
    </w:lvl>
    <w:lvl w:ilvl="8" w:tplc="31247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8880070">
    <w:abstractNumId w:val="6"/>
  </w:num>
  <w:num w:numId="2" w16cid:durableId="1278487772">
    <w:abstractNumId w:val="0"/>
  </w:num>
  <w:num w:numId="3" w16cid:durableId="1076585835">
    <w:abstractNumId w:val="4"/>
  </w:num>
  <w:num w:numId="4" w16cid:durableId="288518195">
    <w:abstractNumId w:val="3"/>
  </w:num>
  <w:num w:numId="5" w16cid:durableId="742483961">
    <w:abstractNumId w:val="1"/>
  </w:num>
  <w:num w:numId="6" w16cid:durableId="389617995">
    <w:abstractNumId w:val="5"/>
  </w:num>
  <w:num w:numId="7" w16cid:durableId="154922270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3377C"/>
    <w:rsid w:val="00033989"/>
    <w:rsid w:val="00036426"/>
    <w:rsid w:val="0004425E"/>
    <w:rsid w:val="00056854"/>
    <w:rsid w:val="0006310C"/>
    <w:rsid w:val="00073141"/>
    <w:rsid w:val="00074411"/>
    <w:rsid w:val="00085825"/>
    <w:rsid w:val="00085AD6"/>
    <w:rsid w:val="00087884"/>
    <w:rsid w:val="00092277"/>
    <w:rsid w:val="000950AA"/>
    <w:rsid w:val="00097056"/>
    <w:rsid w:val="000A7618"/>
    <w:rsid w:val="000B27A0"/>
    <w:rsid w:val="000B4412"/>
    <w:rsid w:val="000B6BC5"/>
    <w:rsid w:val="000B7DD3"/>
    <w:rsid w:val="000C173D"/>
    <w:rsid w:val="000C52A0"/>
    <w:rsid w:val="000C5658"/>
    <w:rsid w:val="000D4B40"/>
    <w:rsid w:val="000D6974"/>
    <w:rsid w:val="000E0BEB"/>
    <w:rsid w:val="000E16B7"/>
    <w:rsid w:val="000E3EBB"/>
    <w:rsid w:val="000E5CA1"/>
    <w:rsid w:val="001005B3"/>
    <w:rsid w:val="00101D48"/>
    <w:rsid w:val="001156E0"/>
    <w:rsid w:val="00123586"/>
    <w:rsid w:val="0012765A"/>
    <w:rsid w:val="00133476"/>
    <w:rsid w:val="0013665C"/>
    <w:rsid w:val="001419AE"/>
    <w:rsid w:val="0014340D"/>
    <w:rsid w:val="00146D17"/>
    <w:rsid w:val="001504A3"/>
    <w:rsid w:val="00173DBA"/>
    <w:rsid w:val="0018141D"/>
    <w:rsid w:val="00182701"/>
    <w:rsid w:val="00183F51"/>
    <w:rsid w:val="00185AD9"/>
    <w:rsid w:val="0019424E"/>
    <w:rsid w:val="001C30BE"/>
    <w:rsid w:val="001C5874"/>
    <w:rsid w:val="001C5E91"/>
    <w:rsid w:val="001C64CD"/>
    <w:rsid w:val="001C7BDB"/>
    <w:rsid w:val="001D1483"/>
    <w:rsid w:val="001D1C7A"/>
    <w:rsid w:val="001D7800"/>
    <w:rsid w:val="001F29D9"/>
    <w:rsid w:val="002012F7"/>
    <w:rsid w:val="002113A6"/>
    <w:rsid w:val="00211E7C"/>
    <w:rsid w:val="00217E8D"/>
    <w:rsid w:val="00221A25"/>
    <w:rsid w:val="00223649"/>
    <w:rsid w:val="00223D04"/>
    <w:rsid w:val="00223E26"/>
    <w:rsid w:val="0022498D"/>
    <w:rsid w:val="00225963"/>
    <w:rsid w:val="0025508F"/>
    <w:rsid w:val="0025520B"/>
    <w:rsid w:val="002560FF"/>
    <w:rsid w:val="002661E9"/>
    <w:rsid w:val="00266D3C"/>
    <w:rsid w:val="002701EB"/>
    <w:rsid w:val="00280F05"/>
    <w:rsid w:val="002833A9"/>
    <w:rsid w:val="0029391A"/>
    <w:rsid w:val="00296832"/>
    <w:rsid w:val="002B1C27"/>
    <w:rsid w:val="002C234E"/>
    <w:rsid w:val="002D0130"/>
    <w:rsid w:val="002D097D"/>
    <w:rsid w:val="002D0DDD"/>
    <w:rsid w:val="002E4FE5"/>
    <w:rsid w:val="002F28C6"/>
    <w:rsid w:val="002F3DF6"/>
    <w:rsid w:val="002F491B"/>
    <w:rsid w:val="00301EDA"/>
    <w:rsid w:val="00305F4C"/>
    <w:rsid w:val="003133B8"/>
    <w:rsid w:val="003207A3"/>
    <w:rsid w:val="00322EC2"/>
    <w:rsid w:val="00326A25"/>
    <w:rsid w:val="003278BF"/>
    <w:rsid w:val="0033012A"/>
    <w:rsid w:val="00335485"/>
    <w:rsid w:val="0033663D"/>
    <w:rsid w:val="003505EB"/>
    <w:rsid w:val="00353288"/>
    <w:rsid w:val="00367717"/>
    <w:rsid w:val="00375304"/>
    <w:rsid w:val="003767AD"/>
    <w:rsid w:val="00377D99"/>
    <w:rsid w:val="003801F7"/>
    <w:rsid w:val="00380BC5"/>
    <w:rsid w:val="00381865"/>
    <w:rsid w:val="00385D9E"/>
    <w:rsid w:val="0039139A"/>
    <w:rsid w:val="0039747A"/>
    <w:rsid w:val="003A713A"/>
    <w:rsid w:val="003B3072"/>
    <w:rsid w:val="003D46E7"/>
    <w:rsid w:val="003E2C86"/>
    <w:rsid w:val="003E6E84"/>
    <w:rsid w:val="003E7D52"/>
    <w:rsid w:val="003F02F4"/>
    <w:rsid w:val="003F09FE"/>
    <w:rsid w:val="003F3526"/>
    <w:rsid w:val="003F71D7"/>
    <w:rsid w:val="00403B64"/>
    <w:rsid w:val="00410B44"/>
    <w:rsid w:val="004121B1"/>
    <w:rsid w:val="00414456"/>
    <w:rsid w:val="00422C07"/>
    <w:rsid w:val="004235C7"/>
    <w:rsid w:val="004235E8"/>
    <w:rsid w:val="00431EB8"/>
    <w:rsid w:val="00444981"/>
    <w:rsid w:val="004456F3"/>
    <w:rsid w:val="00451BC0"/>
    <w:rsid w:val="00454160"/>
    <w:rsid w:val="00460B19"/>
    <w:rsid w:val="0046192E"/>
    <w:rsid w:val="004624A3"/>
    <w:rsid w:val="00464A32"/>
    <w:rsid w:val="004770E2"/>
    <w:rsid w:val="00492935"/>
    <w:rsid w:val="00494446"/>
    <w:rsid w:val="004955F7"/>
    <w:rsid w:val="004D04D8"/>
    <w:rsid w:val="004E15C9"/>
    <w:rsid w:val="004E2F41"/>
    <w:rsid w:val="004F1E44"/>
    <w:rsid w:val="00505087"/>
    <w:rsid w:val="00507474"/>
    <w:rsid w:val="00510179"/>
    <w:rsid w:val="00524B76"/>
    <w:rsid w:val="005310CA"/>
    <w:rsid w:val="00532C7E"/>
    <w:rsid w:val="005331A6"/>
    <w:rsid w:val="005418EB"/>
    <w:rsid w:val="0054228E"/>
    <w:rsid w:val="00543D2A"/>
    <w:rsid w:val="00554863"/>
    <w:rsid w:val="005656CC"/>
    <w:rsid w:val="00566291"/>
    <w:rsid w:val="00581951"/>
    <w:rsid w:val="0058694D"/>
    <w:rsid w:val="00590246"/>
    <w:rsid w:val="0059680E"/>
    <w:rsid w:val="00596ED0"/>
    <w:rsid w:val="005A009E"/>
    <w:rsid w:val="005A563D"/>
    <w:rsid w:val="005B2844"/>
    <w:rsid w:val="005B3B7E"/>
    <w:rsid w:val="005B5D8B"/>
    <w:rsid w:val="005C1F5A"/>
    <w:rsid w:val="005C2516"/>
    <w:rsid w:val="005C4729"/>
    <w:rsid w:val="005C712B"/>
    <w:rsid w:val="005D7A17"/>
    <w:rsid w:val="005E3ECD"/>
    <w:rsid w:val="005E4E31"/>
    <w:rsid w:val="005E4F23"/>
    <w:rsid w:val="005E5F15"/>
    <w:rsid w:val="005F3204"/>
    <w:rsid w:val="006002B7"/>
    <w:rsid w:val="006009AB"/>
    <w:rsid w:val="006055BD"/>
    <w:rsid w:val="006156DB"/>
    <w:rsid w:val="0062210D"/>
    <w:rsid w:val="0062745C"/>
    <w:rsid w:val="00630B84"/>
    <w:rsid w:val="00633EF9"/>
    <w:rsid w:val="00635215"/>
    <w:rsid w:val="006370D7"/>
    <w:rsid w:val="00640F4C"/>
    <w:rsid w:val="00656664"/>
    <w:rsid w:val="006579A2"/>
    <w:rsid w:val="006714E0"/>
    <w:rsid w:val="00690C77"/>
    <w:rsid w:val="00695EC9"/>
    <w:rsid w:val="00697647"/>
    <w:rsid w:val="006A29A9"/>
    <w:rsid w:val="006A3B1D"/>
    <w:rsid w:val="006C46EA"/>
    <w:rsid w:val="006C71D8"/>
    <w:rsid w:val="006D49D9"/>
    <w:rsid w:val="006D4C2A"/>
    <w:rsid w:val="006E1A5F"/>
    <w:rsid w:val="006F4D46"/>
    <w:rsid w:val="006F7718"/>
    <w:rsid w:val="00710149"/>
    <w:rsid w:val="00716403"/>
    <w:rsid w:val="00725795"/>
    <w:rsid w:val="00727057"/>
    <w:rsid w:val="007275EE"/>
    <w:rsid w:val="0073138B"/>
    <w:rsid w:val="00734997"/>
    <w:rsid w:val="00735DD0"/>
    <w:rsid w:val="00741EB6"/>
    <w:rsid w:val="00755473"/>
    <w:rsid w:val="007767AE"/>
    <w:rsid w:val="00781A66"/>
    <w:rsid w:val="00794579"/>
    <w:rsid w:val="007A0557"/>
    <w:rsid w:val="007A2155"/>
    <w:rsid w:val="007A6A9A"/>
    <w:rsid w:val="007B0368"/>
    <w:rsid w:val="007C03C5"/>
    <w:rsid w:val="007C0523"/>
    <w:rsid w:val="007C7B28"/>
    <w:rsid w:val="007D14B7"/>
    <w:rsid w:val="007D4088"/>
    <w:rsid w:val="007D7545"/>
    <w:rsid w:val="007E0F66"/>
    <w:rsid w:val="007E646E"/>
    <w:rsid w:val="007F0344"/>
    <w:rsid w:val="007F1EF6"/>
    <w:rsid w:val="007F3054"/>
    <w:rsid w:val="007F5F00"/>
    <w:rsid w:val="008001DB"/>
    <w:rsid w:val="008034F9"/>
    <w:rsid w:val="008179A9"/>
    <w:rsid w:val="008271A2"/>
    <w:rsid w:val="00832E15"/>
    <w:rsid w:val="00833963"/>
    <w:rsid w:val="00861B94"/>
    <w:rsid w:val="00877B48"/>
    <w:rsid w:val="008906CC"/>
    <w:rsid w:val="008A6158"/>
    <w:rsid w:val="008B061B"/>
    <w:rsid w:val="008B5E10"/>
    <w:rsid w:val="008C120C"/>
    <w:rsid w:val="008C254B"/>
    <w:rsid w:val="008E1B85"/>
    <w:rsid w:val="008E3268"/>
    <w:rsid w:val="008E5DC0"/>
    <w:rsid w:val="008F00DF"/>
    <w:rsid w:val="008F2022"/>
    <w:rsid w:val="00906A68"/>
    <w:rsid w:val="009109E4"/>
    <w:rsid w:val="00923883"/>
    <w:rsid w:val="009372A5"/>
    <w:rsid w:val="00941D35"/>
    <w:rsid w:val="00942842"/>
    <w:rsid w:val="00943AE5"/>
    <w:rsid w:val="0094786A"/>
    <w:rsid w:val="00950B2C"/>
    <w:rsid w:val="00954F25"/>
    <w:rsid w:val="009564AC"/>
    <w:rsid w:val="00956E9A"/>
    <w:rsid w:val="00957088"/>
    <w:rsid w:val="00965EB4"/>
    <w:rsid w:val="009809A8"/>
    <w:rsid w:val="00981EBE"/>
    <w:rsid w:val="009831CA"/>
    <w:rsid w:val="009841FD"/>
    <w:rsid w:val="0098553D"/>
    <w:rsid w:val="00991943"/>
    <w:rsid w:val="009B2219"/>
    <w:rsid w:val="009B4BFE"/>
    <w:rsid w:val="009C3167"/>
    <w:rsid w:val="009C38BB"/>
    <w:rsid w:val="009D4C1C"/>
    <w:rsid w:val="009E508A"/>
    <w:rsid w:val="009E6F5A"/>
    <w:rsid w:val="009E718D"/>
    <w:rsid w:val="009E78EA"/>
    <w:rsid w:val="009F112A"/>
    <w:rsid w:val="00A0121A"/>
    <w:rsid w:val="00A02DEB"/>
    <w:rsid w:val="00A031D7"/>
    <w:rsid w:val="00A037B2"/>
    <w:rsid w:val="00A04947"/>
    <w:rsid w:val="00A10148"/>
    <w:rsid w:val="00A10242"/>
    <w:rsid w:val="00A217DF"/>
    <w:rsid w:val="00A24D5C"/>
    <w:rsid w:val="00A2682C"/>
    <w:rsid w:val="00A26D30"/>
    <w:rsid w:val="00A41AEB"/>
    <w:rsid w:val="00A43367"/>
    <w:rsid w:val="00A56DEF"/>
    <w:rsid w:val="00A77627"/>
    <w:rsid w:val="00A90FCF"/>
    <w:rsid w:val="00A92363"/>
    <w:rsid w:val="00A94875"/>
    <w:rsid w:val="00A95DDB"/>
    <w:rsid w:val="00AA368F"/>
    <w:rsid w:val="00AA7C4A"/>
    <w:rsid w:val="00AB7955"/>
    <w:rsid w:val="00AC0AE4"/>
    <w:rsid w:val="00AC7881"/>
    <w:rsid w:val="00AC7CB3"/>
    <w:rsid w:val="00AD1146"/>
    <w:rsid w:val="00AE0BC5"/>
    <w:rsid w:val="00AE42CD"/>
    <w:rsid w:val="00AF135D"/>
    <w:rsid w:val="00AF4F09"/>
    <w:rsid w:val="00AF76A0"/>
    <w:rsid w:val="00B00D2E"/>
    <w:rsid w:val="00B06772"/>
    <w:rsid w:val="00B07868"/>
    <w:rsid w:val="00B13DDD"/>
    <w:rsid w:val="00B146B8"/>
    <w:rsid w:val="00B21DF1"/>
    <w:rsid w:val="00B21FC9"/>
    <w:rsid w:val="00B24F86"/>
    <w:rsid w:val="00B25AE9"/>
    <w:rsid w:val="00B27858"/>
    <w:rsid w:val="00B30054"/>
    <w:rsid w:val="00B35556"/>
    <w:rsid w:val="00B35F77"/>
    <w:rsid w:val="00B372DA"/>
    <w:rsid w:val="00B437E1"/>
    <w:rsid w:val="00B43F73"/>
    <w:rsid w:val="00B47F6E"/>
    <w:rsid w:val="00B521E6"/>
    <w:rsid w:val="00B559A4"/>
    <w:rsid w:val="00B67E57"/>
    <w:rsid w:val="00B833BD"/>
    <w:rsid w:val="00B968CB"/>
    <w:rsid w:val="00BA6164"/>
    <w:rsid w:val="00BA640C"/>
    <w:rsid w:val="00BA652F"/>
    <w:rsid w:val="00BC14E9"/>
    <w:rsid w:val="00BC2938"/>
    <w:rsid w:val="00BC30B9"/>
    <w:rsid w:val="00BC3EFA"/>
    <w:rsid w:val="00BC609B"/>
    <w:rsid w:val="00BC7F46"/>
    <w:rsid w:val="00BE0A94"/>
    <w:rsid w:val="00BE63FC"/>
    <w:rsid w:val="00BF5A27"/>
    <w:rsid w:val="00C00C5E"/>
    <w:rsid w:val="00C01767"/>
    <w:rsid w:val="00C029E7"/>
    <w:rsid w:val="00C150C2"/>
    <w:rsid w:val="00C166E4"/>
    <w:rsid w:val="00C20ACF"/>
    <w:rsid w:val="00C33720"/>
    <w:rsid w:val="00C44085"/>
    <w:rsid w:val="00C5023B"/>
    <w:rsid w:val="00C509DE"/>
    <w:rsid w:val="00C52BB7"/>
    <w:rsid w:val="00C52F03"/>
    <w:rsid w:val="00C63068"/>
    <w:rsid w:val="00C635F9"/>
    <w:rsid w:val="00C66925"/>
    <w:rsid w:val="00C80977"/>
    <w:rsid w:val="00C84633"/>
    <w:rsid w:val="00C86EF1"/>
    <w:rsid w:val="00C92560"/>
    <w:rsid w:val="00C95CB6"/>
    <w:rsid w:val="00C96A9A"/>
    <w:rsid w:val="00CA2544"/>
    <w:rsid w:val="00CB581C"/>
    <w:rsid w:val="00CB6AD4"/>
    <w:rsid w:val="00CC0493"/>
    <w:rsid w:val="00CC7647"/>
    <w:rsid w:val="00CD3DA1"/>
    <w:rsid w:val="00D02BA0"/>
    <w:rsid w:val="00D0454B"/>
    <w:rsid w:val="00D045C4"/>
    <w:rsid w:val="00D06A01"/>
    <w:rsid w:val="00D0732D"/>
    <w:rsid w:val="00D11851"/>
    <w:rsid w:val="00D16830"/>
    <w:rsid w:val="00D307C5"/>
    <w:rsid w:val="00D32273"/>
    <w:rsid w:val="00D35090"/>
    <w:rsid w:val="00D3604E"/>
    <w:rsid w:val="00D4213F"/>
    <w:rsid w:val="00D557DD"/>
    <w:rsid w:val="00D60CB9"/>
    <w:rsid w:val="00D736BB"/>
    <w:rsid w:val="00D83154"/>
    <w:rsid w:val="00D9559C"/>
    <w:rsid w:val="00DA7E9C"/>
    <w:rsid w:val="00DB2367"/>
    <w:rsid w:val="00DB270E"/>
    <w:rsid w:val="00DB5668"/>
    <w:rsid w:val="00DB5D77"/>
    <w:rsid w:val="00DD08E6"/>
    <w:rsid w:val="00DD76B8"/>
    <w:rsid w:val="00DE2D8A"/>
    <w:rsid w:val="00DE6094"/>
    <w:rsid w:val="00DE70A6"/>
    <w:rsid w:val="00DF3CAD"/>
    <w:rsid w:val="00DF5E06"/>
    <w:rsid w:val="00DF6DDE"/>
    <w:rsid w:val="00E04FE0"/>
    <w:rsid w:val="00E16533"/>
    <w:rsid w:val="00E226C2"/>
    <w:rsid w:val="00E25835"/>
    <w:rsid w:val="00E32135"/>
    <w:rsid w:val="00E42CBD"/>
    <w:rsid w:val="00E445EE"/>
    <w:rsid w:val="00E45375"/>
    <w:rsid w:val="00E53AEC"/>
    <w:rsid w:val="00E53B03"/>
    <w:rsid w:val="00E65AB9"/>
    <w:rsid w:val="00E6667F"/>
    <w:rsid w:val="00E747BD"/>
    <w:rsid w:val="00E77EF0"/>
    <w:rsid w:val="00E81547"/>
    <w:rsid w:val="00E95F53"/>
    <w:rsid w:val="00E965D9"/>
    <w:rsid w:val="00EA1632"/>
    <w:rsid w:val="00EA2F66"/>
    <w:rsid w:val="00EB265D"/>
    <w:rsid w:val="00EB5230"/>
    <w:rsid w:val="00EC4448"/>
    <w:rsid w:val="00EC6901"/>
    <w:rsid w:val="00ED2F3C"/>
    <w:rsid w:val="00ED5D72"/>
    <w:rsid w:val="00ED671A"/>
    <w:rsid w:val="00EE4F03"/>
    <w:rsid w:val="00EE5BE0"/>
    <w:rsid w:val="00EE7E5D"/>
    <w:rsid w:val="00EF04A9"/>
    <w:rsid w:val="00EF1106"/>
    <w:rsid w:val="00EF208D"/>
    <w:rsid w:val="00EF23C0"/>
    <w:rsid w:val="00EF253D"/>
    <w:rsid w:val="00EF299B"/>
    <w:rsid w:val="00EF4702"/>
    <w:rsid w:val="00EF5125"/>
    <w:rsid w:val="00EF74B8"/>
    <w:rsid w:val="00F049E5"/>
    <w:rsid w:val="00F05E2A"/>
    <w:rsid w:val="00F101A5"/>
    <w:rsid w:val="00F1037A"/>
    <w:rsid w:val="00F15452"/>
    <w:rsid w:val="00F15A99"/>
    <w:rsid w:val="00F20E0B"/>
    <w:rsid w:val="00F24A17"/>
    <w:rsid w:val="00F24B77"/>
    <w:rsid w:val="00F311E6"/>
    <w:rsid w:val="00F37FB8"/>
    <w:rsid w:val="00F427A7"/>
    <w:rsid w:val="00F43616"/>
    <w:rsid w:val="00F50824"/>
    <w:rsid w:val="00F542D8"/>
    <w:rsid w:val="00F62813"/>
    <w:rsid w:val="00F64996"/>
    <w:rsid w:val="00F86244"/>
    <w:rsid w:val="00F972B6"/>
    <w:rsid w:val="00FA092D"/>
    <w:rsid w:val="00FA0C6D"/>
    <w:rsid w:val="00FA2BE8"/>
    <w:rsid w:val="00FA474C"/>
    <w:rsid w:val="00FA7ED1"/>
    <w:rsid w:val="00FB3DBE"/>
    <w:rsid w:val="00FB5D4C"/>
    <w:rsid w:val="00FB6296"/>
    <w:rsid w:val="00FB62F2"/>
    <w:rsid w:val="00FB6677"/>
    <w:rsid w:val="00FB66ED"/>
    <w:rsid w:val="00FB6DAF"/>
    <w:rsid w:val="00FC4E72"/>
    <w:rsid w:val="00FC6958"/>
    <w:rsid w:val="00FD2ECC"/>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C1E2C2C5-9A81-45A5-B8D5-E963CCD8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customStyle="1" w:styleId="Mention1">
    <w:name w:val="Mention1"/>
    <w:basedOn w:val="DefaultParagraphFont"/>
    <w:uiPriority w:val="99"/>
    <w:semiHidden/>
    <w:unhideWhenUsed/>
    <w:rsid w:val="003207A3"/>
    <w:rPr>
      <w:color w:val="2B579A"/>
      <w:shd w:val="clear" w:color="auto" w:fill="E6E6E6"/>
    </w:rPr>
  </w:style>
  <w:style w:type="character" w:customStyle="1" w:styleId="Mention2">
    <w:name w:val="Mention2"/>
    <w:basedOn w:val="DefaultParagraphFont"/>
    <w:uiPriority w:val="99"/>
    <w:semiHidden/>
    <w:unhideWhenUsed/>
    <w:rsid w:val="00EF04A9"/>
    <w:rPr>
      <w:color w:val="2B579A"/>
      <w:shd w:val="clear" w:color="auto" w:fill="E6E6E6"/>
    </w:rPr>
  </w:style>
  <w:style w:type="character" w:styleId="UnresolvedMention">
    <w:name w:val="Unresolved Mention"/>
    <w:basedOn w:val="DefaultParagraphFont"/>
    <w:uiPriority w:val="99"/>
    <w:semiHidden/>
    <w:unhideWhenUsed/>
    <w:rsid w:val="00217E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419759217">
      <w:bodyDiv w:val="1"/>
      <w:marLeft w:val="0"/>
      <w:marRight w:val="0"/>
      <w:marTop w:val="0"/>
      <w:marBottom w:val="0"/>
      <w:divBdr>
        <w:top w:val="none" w:sz="0" w:space="0" w:color="auto"/>
        <w:left w:val="none" w:sz="0" w:space="0" w:color="auto"/>
        <w:bottom w:val="none" w:sz="0" w:space="0" w:color="auto"/>
        <w:right w:val="none" w:sz="0" w:space="0" w:color="auto"/>
      </w:divBdr>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25183139">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1991865977">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sChild>
    </w:div>
    <w:div w:id="721640783">
      <w:bodyDiv w:val="1"/>
      <w:marLeft w:val="0"/>
      <w:marRight w:val="0"/>
      <w:marTop w:val="0"/>
      <w:marBottom w:val="0"/>
      <w:divBdr>
        <w:top w:val="none" w:sz="0" w:space="0" w:color="auto"/>
        <w:left w:val="none" w:sz="0" w:space="0" w:color="auto"/>
        <w:bottom w:val="none" w:sz="0" w:space="0" w:color="auto"/>
        <w:right w:val="none" w:sz="0" w:space="0" w:color="auto"/>
      </w:divBdr>
      <w:divsChild>
        <w:div w:id="821234016">
          <w:marLeft w:val="1080"/>
          <w:marRight w:val="0"/>
          <w:marTop w:val="100"/>
          <w:marBottom w:val="0"/>
          <w:divBdr>
            <w:top w:val="none" w:sz="0" w:space="0" w:color="auto"/>
            <w:left w:val="none" w:sz="0" w:space="0" w:color="auto"/>
            <w:bottom w:val="none" w:sz="0" w:space="0" w:color="auto"/>
            <w:right w:val="none" w:sz="0" w:space="0" w:color="auto"/>
          </w:divBdr>
        </w:div>
        <w:div w:id="1561162589">
          <w:marLeft w:val="1080"/>
          <w:marRight w:val="0"/>
          <w:marTop w:val="100"/>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49506456">
          <w:marLeft w:val="547"/>
          <w:marRight w:val="0"/>
          <w:marTop w:val="144"/>
          <w:marBottom w:val="0"/>
          <w:divBdr>
            <w:top w:val="none" w:sz="0" w:space="0" w:color="auto"/>
            <w:left w:val="none" w:sz="0" w:space="0" w:color="auto"/>
            <w:bottom w:val="none" w:sz="0" w:space="0" w:color="auto"/>
            <w:right w:val="none" w:sz="0" w:space="0" w:color="auto"/>
          </w:divBdr>
        </w:div>
        <w:div w:id="1681202891">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5889939">
          <w:marLeft w:val="547"/>
          <w:marRight w:val="0"/>
          <w:marTop w:val="110"/>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443499275">
          <w:marLeft w:val="547"/>
          <w:marRight w:val="0"/>
          <w:marTop w:val="110"/>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sChild>
    </w:div>
    <w:div w:id="1526678470">
      <w:bodyDiv w:val="1"/>
      <w:marLeft w:val="0"/>
      <w:marRight w:val="0"/>
      <w:marTop w:val="0"/>
      <w:marBottom w:val="0"/>
      <w:divBdr>
        <w:top w:val="none" w:sz="0" w:space="0" w:color="auto"/>
        <w:left w:val="none" w:sz="0" w:space="0" w:color="auto"/>
        <w:bottom w:val="none" w:sz="0" w:space="0" w:color="auto"/>
        <w:right w:val="none" w:sz="0" w:space="0" w:color="auto"/>
      </w:divBdr>
      <w:divsChild>
        <w:div w:id="311057802">
          <w:marLeft w:val="1080"/>
          <w:marRight w:val="0"/>
          <w:marTop w:val="100"/>
          <w:marBottom w:val="0"/>
          <w:divBdr>
            <w:top w:val="none" w:sz="0" w:space="0" w:color="auto"/>
            <w:left w:val="none" w:sz="0" w:space="0" w:color="auto"/>
            <w:bottom w:val="none" w:sz="0" w:space="0" w:color="auto"/>
            <w:right w:val="none" w:sz="0" w:space="0" w:color="auto"/>
          </w:divBdr>
        </w:div>
        <w:div w:id="890965245">
          <w:marLeft w:val="1080"/>
          <w:marRight w:val="0"/>
          <w:marTop w:val="100"/>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803818459">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ocr.com/v/oekl31vr/jgzheng/Dashboar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datapine.com/blog/strategic-operational-analytical-tactical-dashboar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rchive.org/web/20180825151532/http://www.dashboardinsight.com/articles/digital-dashboards/fundamentals/what-is-a-dashboard.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erceptualedge.com/articles/ie/dashboard_confusion.pdf" TargetMode="External"/><Relationship Id="rId4" Type="http://schemas.openxmlformats.org/officeDocument/2006/relationships/webSettings" Target="webSettings.xml"/><Relationship Id="rId9" Type="http://schemas.openxmlformats.org/officeDocument/2006/relationships/hyperlink" Target="https://databox.com/data-dashboar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16999</TotalTime>
  <Pages>1</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dc:creator>
  <cp:keywords/>
  <dc:description/>
  <cp:lastModifiedBy>Jack Zheng</cp:lastModifiedBy>
  <cp:revision>22</cp:revision>
  <cp:lastPrinted>2018-03-05T20:24:00Z</cp:lastPrinted>
  <dcterms:created xsi:type="dcterms:W3CDTF">2012-01-10T18:50:00Z</dcterms:created>
  <dcterms:modified xsi:type="dcterms:W3CDTF">2023-03-21T15:12:00Z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